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294FEC" w:rsidRPr="003404DB" w:rsidRDefault="00294FEC" w:rsidP="00294FEC">
      <w:pPr>
        <w:pStyle w:val="Ttulo6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sz w:val="24"/>
        </w:rPr>
        <w:t>XIII</w:t>
      </w:r>
      <w:r w:rsidRPr="00337641">
        <w:rPr>
          <w:rFonts w:ascii="Arial Narrow" w:hAnsi="Arial Narrow" w:cs="Arial"/>
          <w:sz w:val="24"/>
        </w:rPr>
        <w:t>.</w:t>
      </w:r>
      <w:r w:rsidR="007132EF">
        <w:rPr>
          <w:rFonts w:ascii="Arial Narrow" w:hAnsi="Arial Narrow" w:cs="Arial"/>
          <w:sz w:val="24"/>
        </w:rPr>
        <w:t xml:space="preserve"> </w:t>
      </w:r>
      <w:bookmarkStart w:id="0" w:name="_GoBack"/>
      <w:bookmarkEnd w:id="0"/>
      <w:r w:rsidRPr="00337641">
        <w:rPr>
          <w:rFonts w:ascii="Arial Narrow" w:hAnsi="Arial Narrow" w:cs="Arial"/>
          <w:sz w:val="24"/>
        </w:rPr>
        <w:t xml:space="preserve">ERANSKINA  - </w:t>
      </w:r>
      <w:r w:rsidRPr="003404DB">
        <w:rPr>
          <w:rFonts w:ascii="Arial Narrow" w:hAnsi="Arial Narrow" w:cs="Arial"/>
          <w:b w:val="0"/>
          <w:sz w:val="24"/>
        </w:rPr>
        <w:t xml:space="preserve">ANEXO </w:t>
      </w:r>
      <w:r>
        <w:rPr>
          <w:rFonts w:ascii="Arial Narrow" w:hAnsi="Arial Narrow" w:cs="Arial"/>
          <w:b w:val="0"/>
          <w:sz w:val="24"/>
        </w:rPr>
        <w:t>XIII</w:t>
      </w:r>
    </w:p>
    <w:p w:rsidR="00294FEC" w:rsidRPr="00294FEC" w:rsidRDefault="00294FEC" w:rsidP="00294FEC">
      <w:pPr>
        <w:jc w:val="center"/>
        <w:rPr>
          <w:rFonts w:ascii="Arial Narrow" w:hAnsi="Arial Narrow"/>
          <w:b/>
          <w:sz w:val="4"/>
          <w:szCs w:val="4"/>
        </w:rPr>
      </w:pPr>
    </w:p>
    <w:p w:rsidR="00294FEC" w:rsidRPr="00337641" w:rsidRDefault="00294FEC" w:rsidP="00294FEC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BERDINTASUNAREN INGURUKO </w:t>
      </w:r>
      <w:r w:rsidRPr="00337641">
        <w:rPr>
          <w:rFonts w:ascii="Arial Narrow" w:hAnsi="Arial Narrow" w:cs="Arial"/>
          <w:b/>
          <w:bCs/>
          <w:sz w:val="24"/>
        </w:rPr>
        <w:t>ADIERAZPENA</w:t>
      </w:r>
    </w:p>
    <w:p w:rsidR="00294FEC" w:rsidRPr="00337641" w:rsidRDefault="00294FEC" w:rsidP="00294FEC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 xml:space="preserve">DECLARACIÓN </w:t>
      </w:r>
      <w:r>
        <w:rPr>
          <w:rFonts w:ascii="Arial Narrow" w:hAnsi="Arial Narrow" w:cs="Arial"/>
          <w:bCs/>
          <w:sz w:val="24"/>
        </w:rPr>
        <w:t>EN EL ÁMBITO DE LA IGUALDAD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A65B4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2021eko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>” convocatoria 2021”</w:t>
      </w:r>
    </w:p>
    <w:p w:rsidR="00A65B46" w:rsidRPr="00291FBB" w:rsidRDefault="00A65B46" w:rsidP="00A65B46">
      <w:pPr>
        <w:jc w:val="center"/>
        <w:rPr>
          <w:rFonts w:ascii="Arial Narrow" w:hAnsi="Arial Narrow"/>
          <w:bCs/>
          <w:sz w:val="4"/>
          <w:szCs w:val="4"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5760" w:type="dxa"/>
        <w:jc w:val="center"/>
        <w:tblLook w:val="01E0" w:firstRow="1" w:lastRow="1" w:firstColumn="1" w:lastColumn="1" w:noHBand="0" w:noVBand="0"/>
      </w:tblPr>
      <w:tblGrid>
        <w:gridCol w:w="7370"/>
        <w:gridCol w:w="1020"/>
        <w:gridCol w:w="7370"/>
      </w:tblGrid>
      <w:tr w:rsidR="00B1312E" w:rsidRPr="00770F08" w:rsidTr="00B1312E">
        <w:trPr>
          <w:trHeight w:val="157"/>
          <w:jc w:val="center"/>
        </w:trPr>
        <w:tc>
          <w:tcPr>
            <w:tcW w:w="7370" w:type="dxa"/>
            <w:shd w:val="clear" w:color="auto" w:fill="auto"/>
          </w:tcPr>
          <w:p w:rsidR="001C3B55" w:rsidRPr="00770F08" w:rsidRDefault="00B1312E" w:rsidP="001C4106">
            <w:pPr>
              <w:pStyle w:val="Textoindependiente"/>
              <w:ind w:left="37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k egiaztatzen du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te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nahiko ahalmen du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t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ela ondorengo ZINPEKO ADIERAZPENA aurkezteko,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 xml:space="preserve"> eta gauzatutako proiektuan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</w:tcPr>
          <w:p w:rsidR="001C3B55" w:rsidRPr="00770F08" w:rsidRDefault="001C4106" w:rsidP="00B1312E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Los/as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declarante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>/a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acredita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poder suficiente para la presentación de la siguiente </w:t>
            </w:r>
            <w:r>
              <w:rPr>
                <w:rFonts w:ascii="Arial Narrow" w:hAnsi="Arial Narrow"/>
                <w:sz w:val="18"/>
                <w:szCs w:val="18"/>
              </w:rPr>
              <w:t xml:space="preserve">DECLARACIÓN JURADA </w:t>
            </w:r>
            <w:r w:rsidRPr="001C4106">
              <w:rPr>
                <w:rFonts w:ascii="Arial Narrow" w:hAnsi="Arial Narrow"/>
                <w:b w:val="0"/>
                <w:sz w:val="18"/>
                <w:szCs w:val="18"/>
              </w:rPr>
              <w:t>y que en el proyecto ejecutado</w:t>
            </w:r>
          </w:p>
        </w:tc>
      </w:tr>
    </w:tbl>
    <w:p w:rsidR="00B1312E" w:rsidRDefault="0001096E" w:rsidP="00E975EF">
      <w:pPr>
        <w:jc w:val="both"/>
        <w:rPr>
          <w:rFonts w:ascii="Arial Narrow" w:hAnsi="Arial Narrow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p w:rsidR="00AE695E" w:rsidRDefault="00AE695E" w:rsidP="00E975EF">
      <w:pPr>
        <w:jc w:val="both"/>
        <w:rPr>
          <w:rFonts w:ascii="Arial Narrow" w:hAnsi="Arial Narrow"/>
          <w:sz w:val="6"/>
          <w:szCs w:val="6"/>
        </w:rPr>
      </w:pPr>
    </w:p>
    <w:p w:rsidR="00AE695E" w:rsidRDefault="00AE695E" w:rsidP="00E975EF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</wp:posOffset>
                </wp:positionH>
                <wp:positionV relativeFrom="paragraph">
                  <wp:posOffset>23115</wp:posOffset>
                </wp:positionV>
                <wp:extent cx="10094595" cy="1188720"/>
                <wp:effectExtent l="0" t="0" r="20955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2E9C" id="Rectángulo 9" o:spid="_x0000_s1026" style="position:absolute;margin-left:.95pt;margin-top:1.8pt;width:794.8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" filled="f" strokecolor="#1f4d78 [1604]" strokeweight="1pt"/>
            </w:pict>
          </mc:Fallback>
        </mc:AlternateContent>
      </w: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B1312E" w:rsidRPr="00770F08" w:rsidTr="007614E9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B1312E" w:rsidRPr="00770F08" w:rsidRDefault="00B1312E" w:rsidP="007614E9">
            <w:pPr>
              <w:pStyle w:val="Textoindependiente"/>
              <w:ind w:left="37" w:right="-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Berdintasun</w:t>
            </w:r>
            <w:r w:rsidR="007614E9">
              <w:rPr>
                <w:rFonts w:ascii="Arial Narrow" w:hAnsi="Arial Narrow"/>
                <w:sz w:val="18"/>
                <w:szCs w:val="18"/>
                <w:lang w:val="eu-ES"/>
              </w:rPr>
              <w:t>aren inguruko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araudi aplikagarrietan ezarritakoa bete dela.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1312E" w:rsidRPr="00770F08" w:rsidRDefault="007132EF" w:rsidP="00B131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E9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B1312E" w:rsidRPr="00B1312E" w:rsidRDefault="00B1312E" w:rsidP="007614E9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cumplido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con lo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establecido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en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las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normativas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aplicables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en</w:t>
            </w:r>
            <w:proofErr w:type="spellEnd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el </w:t>
            </w:r>
            <w:proofErr w:type="spellStart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ámbito</w:t>
            </w:r>
            <w:proofErr w:type="spellEnd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igualdad</w:t>
            </w:r>
            <w:proofErr w:type="spellEnd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.</w:t>
            </w:r>
          </w:p>
        </w:tc>
      </w:tr>
    </w:tbl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7614E9" w:rsidRPr="00770F08" w:rsidTr="001C4106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7614E9" w:rsidRDefault="007614E9" w:rsidP="001C410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Berdintasunerako diagnostiko eta planen kasuan, Emakundek homologatutako erakunde baten bidez eta Emakundek ezarritako metodologiaren bidez garatu dela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14E9" w:rsidRPr="00770F08" w:rsidRDefault="007132EF" w:rsidP="001C41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2898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BB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7614E9" w:rsidRPr="00291FBB" w:rsidRDefault="00291FBB" w:rsidP="001C4106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En caso de diagnóstico y 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plan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para la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igualdad, ést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os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se ha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desarrollado con la metodología establecida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por </w:t>
            </w: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Emakunde</w:t>
            </w:r>
            <w:proofErr w:type="spellEnd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y por una </w:t>
            </w:r>
            <w:proofErr w:type="spellStart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entitad</w:t>
            </w:r>
            <w:proofErr w:type="spellEnd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homologada por </w:t>
            </w:r>
            <w:proofErr w:type="spellStart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Emakunde</w:t>
            </w:r>
            <w:proofErr w:type="spellEnd"/>
          </w:p>
        </w:tc>
      </w:tr>
    </w:tbl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B1312E" w:rsidRPr="00770F08" w:rsidTr="001C4106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B1312E" w:rsidRPr="00770F08" w:rsidRDefault="007614E9" w:rsidP="001C4106">
            <w:pPr>
              <w:pStyle w:val="Textoindependiente"/>
              <w:ind w:left="37" w:right="-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Gainerako kasuetarako kontratutako laguntza teknikoak berdintasunean espezializatuta dagoela (Unibertsitate edo erakunde publiko batek emandako eta ziurtatutako 150 orduko ikastaro baten bidez)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1312E" w:rsidRPr="00770F08" w:rsidRDefault="007132EF" w:rsidP="001C41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2952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2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B1312E" w:rsidRPr="00291FBB" w:rsidRDefault="00291FBB" w:rsidP="001C4106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En el resto de los casos, la asistencia técnica contratada está especializada en igualdad (mediante un curso de 150 horas impartido y certificado por una universidad o una institución pública)</w:t>
            </w: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AE695E" w:rsidRPr="002B06B9" w:rsidRDefault="00AE695E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</w:t>
    </w:r>
    <w:r w:rsidR="00291FBB">
      <w:rPr>
        <w:rFonts w:ascii="Atlanta" w:hAnsi="Atlanta"/>
        <w:b/>
        <w:sz w:val="16"/>
        <w:szCs w:val="16"/>
      </w:rPr>
      <w:t>13</w:t>
    </w:r>
    <w:r w:rsidR="000910A6" w:rsidRPr="002B06B9">
      <w:rPr>
        <w:rFonts w:ascii="Atlanta" w:hAnsi="Atlanta"/>
        <w:b/>
        <w:sz w:val="16"/>
        <w:szCs w:val="16"/>
      </w:rPr>
      <w:t xml:space="preserve">. </w:t>
    </w:r>
    <w:r w:rsidR="00B74794" w:rsidRPr="002B06B9">
      <w:rPr>
        <w:rFonts w:ascii="Atlanta" w:hAnsi="Atlanta"/>
        <w:b/>
        <w:sz w:val="16"/>
        <w:szCs w:val="16"/>
      </w:rPr>
      <w:t xml:space="preserve">ERANSKINA – </w:t>
    </w:r>
    <w:r w:rsidR="00B74794">
      <w:rPr>
        <w:rFonts w:ascii="Atlanta" w:hAnsi="Atlanta"/>
        <w:b/>
        <w:sz w:val="16"/>
        <w:szCs w:val="16"/>
      </w:rPr>
      <w:t xml:space="preserve">BERDINTASUNAREN INGURUKO </w:t>
    </w:r>
    <w:proofErr w:type="gramStart"/>
    <w:r w:rsidR="00B74794">
      <w:rPr>
        <w:rFonts w:ascii="Atlanta" w:hAnsi="Atlanta"/>
        <w:b/>
        <w:sz w:val="16"/>
        <w:szCs w:val="16"/>
      </w:rPr>
      <w:t>ADIERAZPENA</w:t>
    </w:r>
    <w:r w:rsidR="00B74794">
      <w:rPr>
        <w:rFonts w:ascii="Atlanta" w:hAnsi="Atlanta"/>
        <w:sz w:val="16"/>
        <w:szCs w:val="16"/>
      </w:rPr>
      <w:t xml:space="preserve">  /</w:t>
    </w:r>
    <w:proofErr w:type="gramEnd"/>
    <w:r w:rsidR="00B74794">
      <w:rPr>
        <w:rFonts w:ascii="Atlanta" w:hAnsi="Atlanta"/>
        <w:sz w:val="16"/>
        <w:szCs w:val="16"/>
      </w:rPr>
      <w:t xml:space="preserve"> ANEXO 13 – DECLARACION EN EL ÁMBITO DE LA IGUALDAD</w:t>
    </w:r>
    <w:r w:rsidR="000910A6" w:rsidRPr="0063781E">
      <w:rPr>
        <w:sz w:val="16"/>
        <w:szCs w:val="16"/>
      </w:rPr>
      <w:tab/>
    </w:r>
    <w:r w:rsidR="00E17741" w:rsidRPr="00CF2C32">
      <w:rPr>
        <w:rFonts w:ascii="Atlanta" w:hAnsi="Atlanta" w:cs="Arial"/>
        <w:b/>
        <w:sz w:val="16"/>
        <w:szCs w:val="16"/>
      </w:rPr>
      <w:t>2021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4106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1FBB"/>
    <w:rsid w:val="00294FEC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32EF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4E9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E695E"/>
    <w:rsid w:val="00AF2FE7"/>
    <w:rsid w:val="00B1312E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4794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ED395E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6</cp:revision>
  <cp:lastPrinted>2022-04-13T06:37:00Z</cp:lastPrinted>
  <dcterms:created xsi:type="dcterms:W3CDTF">2022-04-13T06:17:00Z</dcterms:created>
  <dcterms:modified xsi:type="dcterms:W3CDTF">2022-04-13T06:44:00Z</dcterms:modified>
</cp:coreProperties>
</file>