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27661</wp:posOffset>
                </wp:positionH>
                <wp:positionV relativeFrom="paragraph">
                  <wp:posOffset>2540</wp:posOffset>
                </wp:positionV>
                <wp:extent cx="10101732" cy="731520"/>
                <wp:effectExtent l="0" t="0" r="13970" b="1143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1732" cy="73152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F4C0" id="Rectángulo 12" o:spid="_x0000_s1026" style="position:absolute;margin-left:2.2pt;margin-top:.2pt;width:795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691994" cy="792550"/>
            <wp:effectExtent l="0" t="0" r="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90" cy="8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DB1C98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>ERANSKINA  -</w:t>
      </w:r>
      <w:proofErr w:type="gramEnd"/>
      <w:r w:rsidRPr="00770F08">
        <w:rPr>
          <w:rFonts w:ascii="Arial Narrow" w:hAnsi="Arial Narrow" w:cs="Arial"/>
          <w:b/>
          <w:sz w:val="24"/>
        </w:rPr>
        <w:t xml:space="preserve">  </w:t>
      </w:r>
      <w:r w:rsidRPr="00FF0A9D">
        <w:rPr>
          <w:rFonts w:ascii="Arial Narrow" w:hAnsi="Arial Narrow" w:cs="Arial"/>
          <w:sz w:val="24"/>
        </w:rPr>
        <w:t>ANEXO VII</w:t>
      </w:r>
    </w:p>
    <w:p w:rsidR="00DB1C98" w:rsidRPr="00872B6B" w:rsidRDefault="000910A6" w:rsidP="000910A6">
      <w:pPr>
        <w:tabs>
          <w:tab w:val="left" w:pos="2239"/>
        </w:tabs>
        <w:rPr>
          <w:rFonts w:ascii="Arial Narrow" w:hAnsi="Arial Narrow" w:cs="Arial"/>
          <w:b/>
          <w:sz w:val="8"/>
          <w:szCs w:val="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CF0C87" w:rsidP="00CF0C8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enpresa sarearen aukerak, balio diferentziala eta iraunkortasuna sustatzeko programa“ </w:t>
            </w:r>
            <w:r w:rsidR="008414AF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0"/>
    <w:p w:rsidR="00CF0C87" w:rsidRDefault="00CF0C87" w:rsidP="00CF0C87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8414AF">
        <w:rPr>
          <w:rFonts w:ascii="Arial Narrow" w:hAnsi="Arial Narrow"/>
          <w:bCs/>
        </w:rPr>
        <w:t>2022</w:t>
      </w: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CF0C87">
        <w:trPr>
          <w:trHeight w:val="361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EF32CF" w:rsidP="000139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717325" w:rsidP="000139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KANPOKO </w:t>
            </w:r>
            <w:r w:rsidR="00013905"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EF32CF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 EXTERNA</w:t>
            </w:r>
          </w:p>
        </w:tc>
      </w:tr>
      <w:tr w:rsidR="00717325" w:rsidTr="00872B6B">
        <w:trPr>
          <w:trHeight w:val="179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872B6B" w:rsidRDefault="00717325" w:rsidP="00285C92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EF32CF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872B6B" w:rsidRDefault="00717325" w:rsidP="00285C92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EF32CF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33A5A">
        <w:trPr>
          <w:trHeight w:val="700"/>
        </w:trPr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EF32C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EF32CF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EF32C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EF32CF">
              <w:rPr>
                <w:rFonts w:ascii="Arial Narrow" w:hAnsi="Arial Narrow"/>
                <w:sz w:val="18"/>
                <w:szCs w:val="18"/>
              </w:rPr>
              <w:t>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872B6B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63781E" w:rsidRPr="00872B6B" w:rsidTr="00F31509">
        <w:trPr>
          <w:trHeight w:val="39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B6B" w:rsidRPr="00872B6B" w:rsidRDefault="00872B6B" w:rsidP="00872B6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0A9D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872B6B">
              <w:rPr>
                <w:rFonts w:ascii="Arial" w:hAnsi="Arial" w:cs="Arial"/>
                <w:i/>
                <w:sz w:val="12"/>
                <w:szCs w:val="12"/>
              </w:rPr>
              <w:t xml:space="preserve"> / Lugar y fecha</w:t>
            </w:r>
          </w:p>
          <w:p w:rsidR="00872B6B" w:rsidRPr="00872B6B" w:rsidRDefault="00872B6B" w:rsidP="00872B6B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u-ES"/>
              </w:rPr>
            </w:pPr>
          </w:p>
          <w:p w:rsidR="00872B6B" w:rsidRPr="00FF0A9D" w:rsidRDefault="00872B6B" w:rsidP="00872B6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3F69C1" w:rsidRPr="00FF0A9D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, </w:t>
            </w:r>
            <w:r w:rsidR="008414AF">
              <w:rPr>
                <w:rFonts w:ascii="Arial Narrow" w:hAnsi="Arial Narrow" w:cs="Arial"/>
                <w:b/>
                <w:sz w:val="18"/>
                <w:szCs w:val="18"/>
              </w:rPr>
              <w:t>2023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ko                                 </w:t>
            </w:r>
            <w:proofErr w:type="gram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(</w:t>
            </w:r>
            <w:proofErr w:type="gram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a)</w:t>
            </w:r>
            <w:proofErr w:type="spell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  <w:p w:rsidR="00872B6B" w:rsidRPr="00872B6B" w:rsidRDefault="00872B6B" w:rsidP="00872B6B">
            <w:pPr>
              <w:rPr>
                <w:rFonts w:ascii="Arial Narrow" w:hAnsi="Arial Narrow" w:cs="Arial"/>
                <w:sz w:val="8"/>
                <w:szCs w:val="8"/>
                <w:lang w:val="eu-ES"/>
              </w:rPr>
            </w:pPr>
          </w:p>
          <w:p w:rsidR="0063781E" w:rsidRPr="00770F08" w:rsidRDefault="00872B6B" w:rsidP="00872B6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                                                  , a           de                                           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414AF">
              <w:rPr>
                <w:rFonts w:ascii="Arial Narrow" w:hAnsi="Arial Narrow" w:cs="Arial"/>
                <w:sz w:val="18"/>
                <w:szCs w:val="18"/>
              </w:rPr>
              <w:t>2023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2B6B" w:rsidRPr="00872B6B" w:rsidRDefault="00872B6B" w:rsidP="00872B6B">
            <w:pPr>
              <w:rPr>
                <w:rFonts w:ascii="Arial" w:hAnsi="Arial" w:cs="Arial"/>
                <w:i/>
                <w:sz w:val="12"/>
                <w:szCs w:val="12"/>
                <w:lang w:val="eu-ES"/>
              </w:rPr>
            </w:pPr>
            <w:r w:rsidRPr="00FF0A9D">
              <w:rPr>
                <w:rFonts w:ascii="Arial" w:hAnsi="Arial" w:cs="Arial"/>
                <w:b/>
                <w:i/>
                <w:sz w:val="12"/>
                <w:szCs w:val="12"/>
                <w:lang w:val="eu-ES"/>
              </w:rPr>
              <w:t>Lekua eta data</w:t>
            </w:r>
            <w:r w:rsidRPr="00872B6B">
              <w:rPr>
                <w:rFonts w:ascii="Arial" w:hAnsi="Arial" w:cs="Arial"/>
                <w:i/>
                <w:sz w:val="12"/>
                <w:szCs w:val="12"/>
                <w:lang w:val="eu-ES"/>
              </w:rPr>
              <w:t xml:space="preserve"> / Lugar y fecha</w:t>
            </w:r>
          </w:p>
          <w:p w:rsidR="00872B6B" w:rsidRPr="00872B6B" w:rsidRDefault="00872B6B" w:rsidP="00872B6B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u-ES"/>
              </w:rPr>
            </w:pPr>
          </w:p>
          <w:p w:rsidR="00872B6B" w:rsidRPr="00FF0A9D" w:rsidRDefault="00872B6B" w:rsidP="00872B6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="003F69C1" w:rsidRPr="00FF0A9D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, </w:t>
            </w:r>
            <w:r w:rsidR="008414AF">
              <w:rPr>
                <w:rFonts w:ascii="Arial Narrow" w:hAnsi="Arial Narrow" w:cs="Arial"/>
                <w:b/>
                <w:sz w:val="18"/>
                <w:szCs w:val="18"/>
              </w:rPr>
              <w:t>2023</w:t>
            </w:r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ko                                 </w:t>
            </w:r>
            <w:proofErr w:type="gram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(</w:t>
            </w:r>
            <w:proofErr w:type="gram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a)</w:t>
            </w:r>
            <w:proofErr w:type="spellStart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proofErr w:type="spellEnd"/>
            <w:r w:rsidRPr="00FF0A9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a</w:t>
            </w:r>
          </w:p>
          <w:p w:rsidR="00872B6B" w:rsidRPr="00872B6B" w:rsidRDefault="00872B6B" w:rsidP="00872B6B">
            <w:pPr>
              <w:rPr>
                <w:rFonts w:ascii="Arial Narrow" w:hAnsi="Arial Narrow" w:cs="Arial"/>
                <w:sz w:val="8"/>
                <w:szCs w:val="8"/>
                <w:lang w:val="eu-ES"/>
              </w:rPr>
            </w:pPr>
          </w:p>
          <w:p w:rsidR="0063781E" w:rsidRPr="00872B6B" w:rsidRDefault="00872B6B" w:rsidP="00872B6B">
            <w:pPr>
              <w:pStyle w:val="Textoindependiente"/>
              <w:tabs>
                <w:tab w:val="left" w:pos="1418"/>
              </w:tabs>
              <w:ind w:right="1452"/>
              <w:rPr>
                <w:rFonts w:cs="Arial"/>
                <w:b w:val="0"/>
                <w:i/>
                <w:sz w:val="12"/>
                <w:szCs w:val="12"/>
                <w:lang w:val="eu-ES"/>
              </w:rPr>
            </w:pPr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En                                                  , a           de                                             </w:t>
            </w:r>
            <w:proofErr w:type="spellStart"/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>de</w:t>
            </w:r>
            <w:proofErr w:type="spellEnd"/>
            <w:r w:rsidRPr="00872B6B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8414AF">
              <w:rPr>
                <w:rFonts w:ascii="Arial Narrow" w:hAnsi="Arial Narrow" w:cs="Arial"/>
                <w:b w:val="0"/>
                <w:sz w:val="18"/>
                <w:szCs w:val="18"/>
              </w:rPr>
              <w:t>2023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585F80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F32CF">
              <w:rPr>
                <w:rFonts w:ascii="Arial Narrow" w:hAnsi="Arial Narrow" w:cs="Arial"/>
                <w:sz w:val="16"/>
                <w:szCs w:val="16"/>
              </w:rPr>
              <w:t>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EF32CF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EF32CF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entidad externa</w:t>
            </w:r>
          </w:p>
        </w:tc>
      </w:tr>
      <w:tr w:rsidR="00344679" w:rsidRPr="00770F08" w:rsidTr="00494F3F">
        <w:trPr>
          <w:trHeight w:val="14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537965</wp:posOffset>
                      </wp:positionH>
                      <wp:positionV relativeFrom="paragraph">
                        <wp:posOffset>53663</wp:posOffset>
                      </wp:positionV>
                      <wp:extent cx="3895859" cy="79363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9363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35pt;margin-top:4.25pt;width:306.7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96816;1947930,793631;0,396816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306969</wp:posOffset>
                      </wp:positionH>
                      <wp:positionV relativeFrom="paragraph">
                        <wp:posOffset>45037</wp:posOffset>
                      </wp:positionV>
                      <wp:extent cx="3895859" cy="801741"/>
                      <wp:effectExtent l="0" t="0" r="28575" b="1778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80174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15pt;margin-top:3.55pt;width:306.75pt;height:6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00871;1947930,801741;0,40087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5C34" w:rsidRDefault="00B65C34" w:rsidP="00494F3F">
      <w:pPr>
        <w:rPr>
          <w:rFonts w:ascii="Arial Narrow" w:hAnsi="Arial Narrow"/>
        </w:rPr>
      </w:pPr>
    </w:p>
    <w:p w:rsidR="00D072D5" w:rsidRPr="00B65C34" w:rsidRDefault="00B65C34" w:rsidP="00B65C34">
      <w:pPr>
        <w:tabs>
          <w:tab w:val="left" w:pos="14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B65C34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BC" w:rsidRDefault="00F35DBC" w:rsidP="00F35DBC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08E8" wp14:editId="7CA46AD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0D7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Pr="0063781E">
      <w:rPr>
        <w:rFonts w:ascii="Atlanta" w:hAnsi="Atlanta"/>
        <w:sz w:val="16"/>
        <w:szCs w:val="16"/>
      </w:rPr>
      <w:t xml:space="preserve"> 7. ERANSKINA – </w:t>
    </w:r>
    <w:r>
      <w:rPr>
        <w:rFonts w:ascii="Atlanta" w:hAnsi="Atlanta"/>
        <w:sz w:val="16"/>
        <w:szCs w:val="16"/>
      </w:rPr>
      <w:t>KANPO</w:t>
    </w:r>
    <w:r w:rsidRPr="0063781E">
      <w:rPr>
        <w:rFonts w:ascii="Atlanta" w:hAnsi="Atlanta"/>
        <w:sz w:val="16"/>
        <w:szCs w:val="16"/>
      </w:rPr>
      <w:t xml:space="preserve"> PERTSONALA / ANEXO </w:t>
    </w:r>
    <w:r>
      <w:rPr>
        <w:rFonts w:ascii="Atlanta" w:hAnsi="Atlanta"/>
        <w:sz w:val="16"/>
        <w:szCs w:val="16"/>
      </w:rPr>
      <w:t>7</w:t>
    </w:r>
    <w:r w:rsidRPr="0063781E">
      <w:rPr>
        <w:rFonts w:ascii="Atlanta" w:hAnsi="Atlanta"/>
        <w:sz w:val="16"/>
        <w:szCs w:val="16"/>
      </w:rPr>
      <w:t xml:space="preserve"> – PERSONAL </w:t>
    </w:r>
    <w:r>
      <w:rPr>
        <w:rFonts w:ascii="Atlanta" w:hAnsi="Atlanta"/>
        <w:sz w:val="16"/>
        <w:szCs w:val="16"/>
      </w:rPr>
      <w:t>EXTERNO</w:t>
    </w:r>
    <w:r w:rsidRPr="0063781E">
      <w:rPr>
        <w:rFonts w:ascii="Atlanta" w:hAnsi="Atlanta"/>
        <w:sz w:val="16"/>
        <w:szCs w:val="16"/>
      </w:rPr>
      <w:t xml:space="preserve"> </w:t>
    </w:r>
    <w:r w:rsidRPr="0063781E">
      <w:rPr>
        <w:sz w:val="16"/>
        <w:szCs w:val="16"/>
      </w:rPr>
      <w:tab/>
    </w:r>
    <w:r w:rsidR="00B65C34">
      <w:rPr>
        <w:rFonts w:ascii="Atlanta" w:hAnsi="Atlanta" w:cs="Arial"/>
        <w:b/>
        <w:sz w:val="16"/>
        <w:szCs w:val="16"/>
      </w:rPr>
      <w:t xml:space="preserve">LEHIAKORTASUNA-ELKARLANA </w:t>
    </w:r>
    <w:r w:rsidR="008414AF">
      <w:rPr>
        <w:rFonts w:ascii="Atlanta" w:hAnsi="Atlanta" w:cs="Arial"/>
        <w:b/>
        <w:sz w:val="16"/>
        <w:szCs w:val="16"/>
      </w:rPr>
      <w:t>2022</w:t>
    </w:r>
  </w:p>
  <w:p w:rsidR="0063781E" w:rsidRPr="00F35DBC" w:rsidRDefault="0063781E" w:rsidP="00F35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3905"/>
    <w:rsid w:val="00033A5A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92547"/>
    <w:rsid w:val="003A1773"/>
    <w:rsid w:val="003A524E"/>
    <w:rsid w:val="003B7491"/>
    <w:rsid w:val="003C58A0"/>
    <w:rsid w:val="003D0774"/>
    <w:rsid w:val="003D5243"/>
    <w:rsid w:val="003E2D70"/>
    <w:rsid w:val="003E64BF"/>
    <w:rsid w:val="003F69C1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4F3F"/>
    <w:rsid w:val="00496146"/>
    <w:rsid w:val="004965AB"/>
    <w:rsid w:val="00496EF2"/>
    <w:rsid w:val="00497CEC"/>
    <w:rsid w:val="004C5143"/>
    <w:rsid w:val="004D4144"/>
    <w:rsid w:val="004D57A9"/>
    <w:rsid w:val="004E4AD2"/>
    <w:rsid w:val="00501EEC"/>
    <w:rsid w:val="00510B5C"/>
    <w:rsid w:val="00522894"/>
    <w:rsid w:val="00565693"/>
    <w:rsid w:val="00582FAE"/>
    <w:rsid w:val="00584008"/>
    <w:rsid w:val="00585F80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14AF"/>
    <w:rsid w:val="008445AF"/>
    <w:rsid w:val="00863BF9"/>
    <w:rsid w:val="00872B6B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65C34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C87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EF32CF"/>
    <w:rsid w:val="00F01C0A"/>
    <w:rsid w:val="00F03D78"/>
    <w:rsid w:val="00F06E6D"/>
    <w:rsid w:val="00F072D3"/>
    <w:rsid w:val="00F22A94"/>
    <w:rsid w:val="00F23637"/>
    <w:rsid w:val="00F31509"/>
    <w:rsid w:val="00F35DBC"/>
    <w:rsid w:val="00F40865"/>
    <w:rsid w:val="00F41F9D"/>
    <w:rsid w:val="00F613EC"/>
    <w:rsid w:val="00F80071"/>
    <w:rsid w:val="00F859B3"/>
    <w:rsid w:val="00FA6D3C"/>
    <w:rsid w:val="00FD45C7"/>
    <w:rsid w:val="00FE74D3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character" w:customStyle="1" w:styleId="WW8Num2z1">
    <w:name w:val="WW8Num2z1"/>
    <w:rsid w:val="00F3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4</cp:revision>
  <cp:lastPrinted>2023-01-19T08:50:00Z</cp:lastPrinted>
  <dcterms:created xsi:type="dcterms:W3CDTF">2022-04-08T08:47:00Z</dcterms:created>
  <dcterms:modified xsi:type="dcterms:W3CDTF">2023-01-19T08:51:00Z</dcterms:modified>
</cp:coreProperties>
</file>